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22" w:rsidRPr="0030606E" w:rsidRDefault="0030606E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30606E">
        <w:rPr>
          <w:rFonts w:ascii="Arial" w:hAnsi="Arial" w:cs="Arial"/>
          <w:color w:val="222222"/>
          <w:sz w:val="20"/>
          <w:szCs w:val="20"/>
          <w:lang w:val="ru-RU"/>
        </w:rPr>
        <w:t>Приложение № 2</w:t>
      </w:r>
      <w:r w:rsidRPr="0030606E">
        <w:rPr>
          <w:rFonts w:ascii="Arial" w:hAnsi="Arial" w:cs="Arial"/>
          <w:color w:val="222222"/>
          <w:sz w:val="20"/>
          <w:szCs w:val="20"/>
          <w:lang w:val="ru-RU"/>
        </w:rPr>
        <w:br/>
        <w:t>к протоколу заседания</w:t>
      </w:r>
      <w:r w:rsidRPr="0030606E">
        <w:rPr>
          <w:rFonts w:ascii="Arial" w:hAnsi="Arial" w:cs="Arial"/>
          <w:color w:val="222222"/>
          <w:sz w:val="20"/>
          <w:szCs w:val="20"/>
          <w:lang w:val="ru-RU"/>
        </w:rPr>
        <w:br/>
        <w:t>Межведомственной рабочей группы</w:t>
      </w:r>
      <w:r w:rsidRPr="0030606E">
        <w:rPr>
          <w:rFonts w:ascii="Arial" w:hAnsi="Arial" w:cs="Arial"/>
          <w:color w:val="222222"/>
          <w:sz w:val="20"/>
          <w:szCs w:val="20"/>
          <w:lang w:val="ru-RU"/>
        </w:rPr>
        <w:br/>
        <w:t>от 27.02.13р</w:t>
      </w:r>
      <w:proofErr w:type="gramStart"/>
      <w:r w:rsidRPr="0030606E">
        <w:rPr>
          <w:rFonts w:ascii="Arial" w:hAnsi="Arial" w:cs="Arial"/>
          <w:color w:val="222222"/>
          <w:sz w:val="20"/>
          <w:szCs w:val="20"/>
          <w:lang w:val="ru-RU"/>
        </w:rPr>
        <w:t xml:space="preserve"> .</w:t>
      </w:r>
      <w:proofErr w:type="gramEnd"/>
      <w:r w:rsidRPr="0030606E">
        <w:rPr>
          <w:rFonts w:ascii="Arial" w:hAnsi="Arial" w:cs="Arial"/>
          <w:color w:val="222222"/>
          <w:sz w:val="20"/>
          <w:szCs w:val="20"/>
          <w:lang w:val="ru-RU"/>
        </w:rPr>
        <w:br/>
      </w:r>
    </w:p>
    <w:p w:rsidR="0030606E" w:rsidRPr="0030606E" w:rsidRDefault="0030606E" w:rsidP="003060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</w:pPr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СОСТАВ</w:t>
      </w:r>
    </w:p>
    <w:p w:rsidR="0030606E" w:rsidRPr="0030606E" w:rsidRDefault="0030606E" w:rsidP="003060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</w:pPr>
      <w:proofErr w:type="spell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Межведомственной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</w:t>
      </w:r>
      <w:proofErr w:type="spell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рабочей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</w:t>
      </w:r>
      <w:proofErr w:type="spell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группы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</w:t>
      </w:r>
      <w:proofErr w:type="spell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по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</w:t>
      </w:r>
      <w:proofErr w:type="spell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внедрению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</w:t>
      </w:r>
      <w:proofErr w:type="spell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технологии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« </w:t>
      </w:r>
      <w:proofErr w:type="spell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Единое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</w:t>
      </w:r>
      <w:proofErr w:type="spell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окно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- </w:t>
      </w:r>
      <w:proofErr w:type="spell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локальное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</w:t>
      </w:r>
      <w:proofErr w:type="spell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решение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» в </w:t>
      </w:r>
      <w:proofErr w:type="spell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зоне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</w:t>
      </w:r>
      <w:proofErr w:type="spell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деятельности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</w:t>
      </w:r>
      <w:proofErr w:type="spell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Южной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</w:t>
      </w:r>
      <w:proofErr w:type="spell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таможни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и </w:t>
      </w:r>
      <w:proofErr w:type="spell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портов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</w:t>
      </w:r>
      <w:proofErr w:type="spell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Одесской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</w:t>
      </w:r>
      <w:proofErr w:type="spellStart"/>
      <w:proofErr w:type="gramStart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>области</w:t>
      </w:r>
      <w:proofErr w:type="spellEnd"/>
      <w:r w:rsidRPr="0030606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.</w:t>
      </w:r>
      <w:proofErr w:type="gramEnd"/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7225"/>
      </w:tblGrid>
      <w:tr w:rsidR="00494651" w:rsidRPr="008E35C2" w:rsidTr="0030606E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494651" w:rsidRPr="0030606E" w:rsidRDefault="0030606E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06E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ДОРОХОВСКИЙ</w:t>
            </w:r>
            <w:r w:rsidRPr="0030606E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  <w:t>Александр Николаевич</w:t>
            </w:r>
          </w:p>
        </w:tc>
        <w:tc>
          <w:tcPr>
            <w:tcW w:w="3703" w:type="pct"/>
            <w:vAlign w:val="center"/>
            <w:hideMark/>
          </w:tcPr>
          <w:p w:rsidR="00494651" w:rsidRPr="0030606E" w:rsidRDefault="00494651" w:rsidP="00306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30606E" w:rsidRPr="0030606E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Первый заместитель Председателя Государственной таможенной службы Украины , Председатель комиссии по реорганизации Государственной таможенной службы Украины , Председатель межведомственной рабочей группы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306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ПАШКО</w:t>
            </w:r>
            <w:r w:rsidR="0030606E">
              <w:rPr>
                <w:rFonts w:ascii="Times New Roman" w:hAnsi="Times New Roman" w:cs="Times New Roman"/>
                <w:sz w:val="24"/>
                <w:szCs w:val="24"/>
              </w:rPr>
              <w:t xml:space="preserve"> Пав</w:t>
            </w:r>
            <w:r w:rsidR="0030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 </w:t>
            </w:r>
            <w:r w:rsidRPr="00B525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proofErr w:type="spellStart"/>
            <w:r w:rsidRPr="00B52599">
              <w:rPr>
                <w:rFonts w:ascii="Times New Roman" w:hAnsi="Times New Roman" w:cs="Times New Roman"/>
                <w:sz w:val="24"/>
                <w:szCs w:val="24"/>
              </w:rPr>
              <w:t>димирович</w:t>
            </w:r>
            <w:proofErr w:type="spellEnd"/>
          </w:p>
        </w:tc>
        <w:tc>
          <w:tcPr>
            <w:tcW w:w="3703" w:type="pct"/>
            <w:vAlign w:val="center"/>
          </w:tcPr>
          <w:p w:rsidR="0030606E" w:rsidRPr="0030606E" w:rsidRDefault="00494651" w:rsidP="0030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440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0606E"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="0030606E"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Департамента</w:t>
            </w:r>
            <w:proofErr w:type="spellEnd"/>
            <w:r w:rsidR="0030606E"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0606E"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таможенных</w:t>
            </w:r>
            <w:proofErr w:type="spellEnd"/>
            <w:r w:rsidR="0030606E"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0606E"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информационных</w:t>
            </w:r>
            <w:proofErr w:type="spellEnd"/>
            <w:r w:rsidR="0030606E"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0606E"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технологий</w:t>
            </w:r>
            <w:proofErr w:type="spellEnd"/>
            <w:r w:rsidR="0030606E"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статистики </w:t>
            </w:r>
            <w:proofErr w:type="spellStart"/>
            <w:r w:rsidR="0030606E"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Государственной</w:t>
            </w:r>
            <w:proofErr w:type="spellEnd"/>
            <w:r w:rsidR="0030606E"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0606E"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таможенной</w:t>
            </w:r>
            <w:proofErr w:type="spellEnd"/>
            <w:r w:rsidR="0030606E"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0606E"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службы</w:t>
            </w:r>
            <w:proofErr w:type="spellEnd"/>
            <w:r w:rsidR="0030606E"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0606E"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  <w:p w:rsidR="00494651" w:rsidRPr="0030606E" w:rsidRDefault="0030606E" w:rsidP="0030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Первый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заместитель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Председателя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межведомственной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рабочей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группы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306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ЩЕЛКУНОВ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A542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306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ла</w:t>
            </w:r>
            <w:proofErr w:type="spellStart"/>
            <w:r w:rsid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димир</w:t>
            </w:r>
            <w:proofErr w:type="spellEnd"/>
            <w:r w:rsid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06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</w:t>
            </w:r>
            <w:proofErr w:type="spellEnd"/>
            <w:r w:rsidR="00306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</w:t>
            </w:r>
            <w:proofErr w:type="spellEnd"/>
          </w:p>
        </w:tc>
        <w:tc>
          <w:tcPr>
            <w:tcW w:w="3703" w:type="pct"/>
            <w:vAlign w:val="center"/>
          </w:tcPr>
          <w:p w:rsidR="00494651" w:rsidRPr="008E35C2" w:rsidRDefault="00494651" w:rsidP="00306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30606E"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заместитель</w:t>
            </w:r>
            <w:proofErr w:type="spellEnd"/>
            <w:r w:rsidR="0030606E"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0606E"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Председателя</w:t>
            </w:r>
            <w:proofErr w:type="spellEnd"/>
            <w:r w:rsidR="0030606E"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0606E"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межведомственной</w:t>
            </w:r>
            <w:proofErr w:type="spellEnd"/>
            <w:r w:rsidR="0030606E"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0606E"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рабочей</w:t>
            </w:r>
            <w:proofErr w:type="spellEnd"/>
            <w:r w:rsidR="0030606E"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0606E"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группы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30606E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Олег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proofErr w:type="spellStart"/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саакович</w:t>
            </w:r>
            <w:proofErr w:type="spellEnd"/>
            <w:r w:rsidR="00494651"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03" w:type="pct"/>
            <w:vAlign w:val="center"/>
          </w:tcPr>
          <w:p w:rsidR="00494651" w:rsidRPr="008E35C2" w:rsidRDefault="0030606E" w:rsidP="007A1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Президент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ассоциации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 УКРВНЕШТРАНС » ,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заместитель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Председателя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межведомственной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рабочей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группы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30606E" w:rsidP="00306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ЛЕЦ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КИЙ</w:t>
            </w:r>
            <w:r w:rsidR="00494651"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94651"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Виталье</w:t>
            </w:r>
            <w:r w:rsidR="00494651"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</w:t>
            </w:r>
            <w:proofErr w:type="spellEnd"/>
          </w:p>
        </w:tc>
        <w:tc>
          <w:tcPr>
            <w:tcW w:w="3703" w:type="pct"/>
            <w:vAlign w:val="center"/>
          </w:tcPr>
          <w:p w:rsidR="00494651" w:rsidRDefault="0030606E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отдела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торговой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политики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международных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экономических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организаций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Департамента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внешнеэкономического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сотрудничества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Министерство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иностранных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ВОРОНОЙ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ячеслав</w:t>
            </w:r>
            <w:proofErr w:type="spellEnd"/>
            <w:r w:rsid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06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ванович</w:t>
            </w:r>
            <w:proofErr w:type="spellEnd"/>
          </w:p>
        </w:tc>
        <w:tc>
          <w:tcPr>
            <w:tcW w:w="3703" w:type="pct"/>
            <w:vAlign w:val="center"/>
          </w:tcPr>
          <w:p w:rsidR="00494651" w:rsidRPr="0030606E" w:rsidRDefault="0030606E" w:rsidP="00306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начальник службы логистики и коммерческой работы Одесского морского торгового порта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30606E" w:rsidRDefault="00494651" w:rsidP="00306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ОЛУБЯТНИКОВ       </w:t>
            </w:r>
            <w:r w:rsidR="00306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Николай Иванович</w:t>
            </w:r>
          </w:p>
        </w:tc>
        <w:tc>
          <w:tcPr>
            <w:tcW w:w="3703" w:type="pct"/>
            <w:vAlign w:val="center"/>
          </w:tcPr>
          <w:p w:rsidR="00494651" w:rsidRDefault="0030606E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Главный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государственный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санитарный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врач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водного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транспорта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Государственной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санитарно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эпидемиологической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службы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Министерство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здравоохранения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306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ГОРЖЕ</w:t>
            </w:r>
            <w:r w:rsidR="00306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</w:t>
            </w:r>
            <w:proofErr w:type="spellEnd"/>
            <w:r w:rsidR="00306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proofErr w:type="spellStart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димир</w:t>
            </w:r>
            <w:proofErr w:type="spellEnd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Михайлович</w:t>
            </w:r>
          </w:p>
        </w:tc>
        <w:tc>
          <w:tcPr>
            <w:tcW w:w="3703" w:type="pct"/>
            <w:vAlign w:val="center"/>
          </w:tcPr>
          <w:p w:rsidR="00494651" w:rsidRDefault="0030606E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Председатель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Государственной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ветеринарной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фитосанитарной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службы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Министерство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аграрной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политики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продовольствия</w:t>
            </w:r>
            <w:proofErr w:type="spellEnd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60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DB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ГРЕЧИН </w:t>
            </w:r>
            <w:r w:rsidR="00DB51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вген</w:t>
            </w:r>
            <w:r w:rsidR="00DB51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ий</w:t>
            </w:r>
            <w:proofErr w:type="spellEnd"/>
            <w:r w:rsid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B51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Евгение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</w:t>
            </w:r>
            <w:proofErr w:type="spellEnd"/>
          </w:p>
        </w:tc>
        <w:tc>
          <w:tcPr>
            <w:tcW w:w="3703" w:type="pct"/>
            <w:vAlign w:val="center"/>
          </w:tcPr>
          <w:p w:rsidR="00494651" w:rsidRDefault="00DB519C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Руководитель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оперативного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подразделения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Главного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Управления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СБ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DB519C" w:rsidP="00DB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МЕЛЬЯНОВА</w:t>
            </w:r>
            <w:r w:rsidR="00494651"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="00494651"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вна</w:t>
            </w:r>
            <w:proofErr w:type="spellEnd"/>
          </w:p>
        </w:tc>
        <w:tc>
          <w:tcPr>
            <w:tcW w:w="3703" w:type="pct"/>
            <w:vAlign w:val="center"/>
          </w:tcPr>
          <w:p w:rsidR="00494651" w:rsidRDefault="00DB519C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старший консультант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отдела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секторальной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экономики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Национальный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институт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стратегических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исследований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DB519C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КОТОВ Серг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 Борисович</w:t>
            </w:r>
          </w:p>
        </w:tc>
        <w:tc>
          <w:tcPr>
            <w:tcW w:w="3703" w:type="pct"/>
            <w:vAlign w:val="center"/>
          </w:tcPr>
          <w:p w:rsidR="00494651" w:rsidRPr="00B20DF7" w:rsidRDefault="00DB519C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старший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офицер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отдела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организации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технологий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пограничного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контроля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управления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пограничного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контроля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регистрации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Департамента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охраны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государственной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границы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Государственной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пограничной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службы</w:t>
            </w:r>
            <w:proofErr w:type="spellEnd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51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EC1BFA" w:rsidP="00EC1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КУЗНЕЦОВ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 Михайлович</w:t>
            </w:r>
          </w:p>
        </w:tc>
        <w:tc>
          <w:tcPr>
            <w:tcW w:w="3703" w:type="pct"/>
            <w:vAlign w:val="center"/>
          </w:tcPr>
          <w:p w:rsidR="00494651" w:rsidRPr="00B20DF7" w:rsidRDefault="00EC1BFA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управления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Главного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коммерческого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управления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администрации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железнодорожного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EC1BFA" w:rsidP="00EC1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КУЧИНС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КИЙ</w:t>
            </w:r>
            <w:r w:rsidR="00494651"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 Федорович</w:t>
            </w:r>
          </w:p>
        </w:tc>
        <w:tc>
          <w:tcPr>
            <w:tcW w:w="3703" w:type="pct"/>
            <w:vAlign w:val="center"/>
          </w:tcPr>
          <w:p w:rsidR="00494651" w:rsidRDefault="00EC1BFA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Вице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президент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Ассоциации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международных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автомобильных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перевозчиков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EC1BFA" w:rsidP="00EC1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494651"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ла</w:t>
            </w:r>
            <w:proofErr w:type="spellStart"/>
            <w:r w:rsidR="00494651"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димир</w:t>
            </w:r>
            <w:proofErr w:type="spellEnd"/>
            <w:r w:rsidR="00494651"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94651"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Петрович</w:t>
            </w:r>
          </w:p>
        </w:tc>
        <w:tc>
          <w:tcPr>
            <w:tcW w:w="3703" w:type="pct"/>
            <w:vAlign w:val="center"/>
          </w:tcPr>
          <w:p w:rsidR="00494651" w:rsidRDefault="00EC1BFA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Председатель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правления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Ассоциации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таможенных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брокеров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EC1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ЛИПОВСКИЙ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 Всеволодович</w:t>
            </w:r>
          </w:p>
        </w:tc>
        <w:tc>
          <w:tcPr>
            <w:tcW w:w="3703" w:type="pct"/>
            <w:vAlign w:val="center"/>
          </w:tcPr>
          <w:p w:rsidR="00494651" w:rsidRDefault="00EC1BFA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Президент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Украинского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союза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автомобильного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логистики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EC1BFA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ЛЯШКО Юр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   Валентинович</w:t>
            </w:r>
          </w:p>
        </w:tc>
        <w:tc>
          <w:tcPr>
            <w:tcW w:w="3703" w:type="pct"/>
            <w:vAlign w:val="center"/>
          </w:tcPr>
          <w:p w:rsidR="00494651" w:rsidRDefault="00EC1BFA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заместитель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начальника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отдела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сфере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внешнеэкономической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деятельности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налогового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Государственная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налоговая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служба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EC1BFA" w:rsidP="00EC1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proofErr w:type="spellStart"/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лександрович</w:t>
            </w:r>
            <w:proofErr w:type="spellEnd"/>
          </w:p>
        </w:tc>
        <w:tc>
          <w:tcPr>
            <w:tcW w:w="3703" w:type="pct"/>
            <w:vAlign w:val="center"/>
          </w:tcPr>
          <w:p w:rsidR="00494651" w:rsidRDefault="00EC1BFA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главный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специалист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отдела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рынков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услуг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туризма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политики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инфраструктуры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туризма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Министерство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инфраструктуры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EC1BFA" w:rsidP="00EC1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МОВЧАНЮК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proofErr w:type="spellStart"/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димир</w:t>
            </w:r>
            <w:proofErr w:type="spellEnd"/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Петрович</w:t>
            </w:r>
          </w:p>
        </w:tc>
        <w:tc>
          <w:tcPr>
            <w:tcW w:w="3703" w:type="pct"/>
            <w:vAlign w:val="center"/>
          </w:tcPr>
          <w:p w:rsidR="00494651" w:rsidRDefault="00EC1BFA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отдела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общественной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безопасности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милиции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Министерство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внутренних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EC1BFA" w:rsidP="00EC1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ЙНИК</w:t>
            </w:r>
            <w:r w:rsidR="00494651"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="00494651"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</w:t>
            </w:r>
            <w:proofErr w:type="spellEnd"/>
          </w:p>
        </w:tc>
        <w:tc>
          <w:tcPr>
            <w:tcW w:w="3703" w:type="pct"/>
            <w:vAlign w:val="center"/>
          </w:tcPr>
          <w:p w:rsidR="00494651" w:rsidRDefault="00EC1BFA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отдела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взаимодействия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 органами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Главного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коммерческого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управления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Государственная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администрация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железнодорожного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Укрзализныця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РИХОДЬКО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 Ник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proofErr w:type="spellStart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норович</w:t>
            </w:r>
            <w:proofErr w:type="spellEnd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03" w:type="pct"/>
            <w:vAlign w:val="center"/>
          </w:tcPr>
          <w:p w:rsidR="00494651" w:rsidRDefault="00EC1BFA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Генеральный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Ассоциации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международных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экспедиторов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proofErr w:type="spellStart"/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лександр</w:t>
            </w:r>
            <w:proofErr w:type="spellEnd"/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proofErr w:type="spellStart"/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кторович</w:t>
            </w:r>
            <w:proofErr w:type="spellEnd"/>
          </w:p>
        </w:tc>
        <w:tc>
          <w:tcPr>
            <w:tcW w:w="3703" w:type="pct"/>
            <w:vAlign w:val="center"/>
          </w:tcPr>
          <w:p w:rsidR="00494651" w:rsidRPr="008E35C2" w:rsidRDefault="00EC1BFA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заместитель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начальника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отдела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тарифной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нетарифной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политки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управления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внешнеэкономической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политики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внешнеэкономической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деятельности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Министерство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экономического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торговли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EC1BFA" w:rsidRDefault="00EC1BFA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ТВЕРДОХЛ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лександр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Николаевич</w:t>
            </w:r>
          </w:p>
        </w:tc>
        <w:tc>
          <w:tcPr>
            <w:tcW w:w="3703" w:type="pct"/>
            <w:vAlign w:val="center"/>
          </w:tcPr>
          <w:p w:rsidR="00494651" w:rsidRPr="00477C47" w:rsidRDefault="00EC1BFA" w:rsidP="00477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Заместитель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экологического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природных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ресурсов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Министерство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экологии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природных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ресурсов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ЧМЕРУК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proofErr w:type="spellStart"/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икола</w:t>
            </w:r>
            <w:proofErr w:type="spellEnd"/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proofErr w:type="spellStart"/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лександрович</w:t>
            </w:r>
            <w:proofErr w:type="spellEnd"/>
          </w:p>
        </w:tc>
        <w:tc>
          <w:tcPr>
            <w:tcW w:w="3703" w:type="pct"/>
            <w:vAlign w:val="center"/>
          </w:tcPr>
          <w:p w:rsidR="00494651" w:rsidRDefault="00EC1BFA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налоговой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политики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методологии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бухгалтерского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учета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Министерство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финансов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</w:tbl>
    <w:p w:rsidR="004B2E9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EC1BFA" w:rsidRPr="00EC1BFA" w:rsidRDefault="00EC1BFA" w:rsidP="00EC1B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</w:pPr>
      <w:r w:rsidRPr="00EC1BFA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СОСТАВ</w:t>
      </w:r>
    </w:p>
    <w:p w:rsidR="00EC1BFA" w:rsidRPr="00EC1BFA" w:rsidRDefault="00EC1BFA" w:rsidP="00EC1B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</w:pPr>
      <w:r w:rsidRPr="00EC1BFA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экспертной группы по внедрению технологии « Единое окно - локальное решение » в зоне деятельности Южной таможни и портов Одесской области</w:t>
      </w:r>
      <w:proofErr w:type="gramStart"/>
      <w:r w:rsidRPr="00EC1BFA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.</w:t>
      </w:r>
      <w:proofErr w:type="gramEnd"/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7252"/>
      </w:tblGrid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EC1BFA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АПОСТОЛОВ Мар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 w:rsidRPr="00295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</w:p>
        </w:tc>
        <w:tc>
          <w:tcPr>
            <w:tcW w:w="3717" w:type="pct"/>
            <w:vAlign w:val="center"/>
          </w:tcPr>
          <w:p w:rsidR="00494651" w:rsidRDefault="00EC1BFA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Региональный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советник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ЕЭК ООН ,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отдел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торговли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EC1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БЕДАШ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й </w:t>
            </w:r>
            <w:proofErr w:type="spellStart"/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Анатол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EC1BFA" w:rsidP="00EC1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заместитель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начальника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Управления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налоговой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политики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начальник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отдела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политики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налоговой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политики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методологии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бухгалтерского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учета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Министерство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финансов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C654C5" w:rsidRDefault="00EC1BFA" w:rsidP="00EC1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НОВ </w:t>
            </w:r>
            <w:proofErr w:type="spellStart"/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3717" w:type="pct"/>
            <w:vAlign w:val="center"/>
          </w:tcPr>
          <w:p w:rsidR="00494651" w:rsidRDefault="00EC1BFA" w:rsidP="00EC1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Эксперт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пост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му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ю</w:t>
            </w:r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аудит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</w:t>
            </w:r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Миссия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EUBAM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EC1BFA" w:rsidP="00EC1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ГАТАУЛ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 </w:t>
            </w:r>
            <w:proofErr w:type="spellStart"/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proofErr w:type="spellStart"/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сович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EC1BFA" w:rsidP="00650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эксперт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ассоциации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 Укрвнештранс»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EC1BFA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РЕ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494651"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 Михайлович</w:t>
            </w:r>
          </w:p>
        </w:tc>
        <w:tc>
          <w:tcPr>
            <w:tcW w:w="3717" w:type="pct"/>
            <w:vAlign w:val="center"/>
          </w:tcPr>
          <w:p w:rsidR="00494651" w:rsidRDefault="00EC1BFA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отдела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экологического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радиологического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контроля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пунктах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пропуска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через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государственную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границу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экологической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инспекции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охране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окружающей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среды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Северо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-Западного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региона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Черного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моря ,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Министерство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экологии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природных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ресурсов</w:t>
            </w:r>
            <w:proofErr w:type="spellEnd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EC1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КАЛЬЯН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proofErr w:type="spellEnd"/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proofErr w:type="spellStart"/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димир</w:t>
            </w:r>
            <w:proofErr w:type="spellEnd"/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Михайлович</w:t>
            </w:r>
          </w:p>
        </w:tc>
        <w:tc>
          <w:tcPr>
            <w:tcW w:w="3717" w:type="pct"/>
            <w:vAlign w:val="center"/>
          </w:tcPr>
          <w:p w:rsidR="00494651" w:rsidRPr="00EC1BFA" w:rsidRDefault="00EC1BFA" w:rsidP="00EC1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C1B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заместитель директора ГП " Украинский Государственный центр транспортного сервиса " Лиски "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EC1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ЛИШЕНКО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proofErr w:type="spellStart"/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лекс</w:t>
            </w:r>
            <w:proofErr w:type="spellEnd"/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й </w:t>
            </w:r>
            <w:proofErr w:type="spellStart"/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Григор</w:t>
            </w:r>
            <w:r w:rsidR="00EC1B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30279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отдела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администрирования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таможенных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платежей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Департамента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налоговой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таможенной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политики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методологии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бухгалтерского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учета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Министерство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финансов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30279C" w:rsidP="0030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ЧЕВА 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ать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яна</w:t>
            </w:r>
            <w:proofErr w:type="spellEnd"/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proofErr w:type="spellStart"/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proofErr w:type="spellStart"/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вна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30279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Член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Правления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Ассоциации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 Укрвнештранс»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30279C" w:rsidP="0030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МОШИНС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proofErr w:type="spellStart"/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лена</w:t>
            </w:r>
            <w:proofErr w:type="spellEnd"/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proofErr w:type="spellStart"/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ие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вна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30279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Заместитель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начальника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Управления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организации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технологии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таможенного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начальник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отдела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организации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таможенного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пунктах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пропуска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Департамента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организации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таможенного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оформления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Государственная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таможенная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служба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30279C" w:rsidP="0030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МУРОМЦЕВ Леон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proofErr w:type="spellStart"/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30279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отдела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нетарифного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регулирования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Департамента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классификации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товаров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мер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регулирования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ВЭД ,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Государственная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таможенная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служба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30279C" w:rsidP="0030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МЧЕНКО</w:t>
            </w:r>
            <w:r w:rsidR="00494651"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proofErr w:type="spellStart"/>
            <w:r w:rsidR="00494651"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Pr="008E35C2" w:rsidRDefault="0030279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департамента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юридического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сопровождения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Конвенции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МДП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Ассоциации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международных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автомобильных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перевозчиков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685429" w:rsidRDefault="0030279C" w:rsidP="0030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proofErr w:type="spellStart"/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Порфир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ович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Pr="00685429" w:rsidRDefault="0030279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Ассоциации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таможенных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брокеров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F3655C" w:rsidRDefault="0030279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СОКОЛОВ Юр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proofErr w:type="spellStart"/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ванович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Pr="00F3655C" w:rsidRDefault="0030279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Заместитель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начальника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Южной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таможни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30279C" w:rsidP="0030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ее</w:t>
            </w:r>
            <w:proofErr w:type="spellStart"/>
            <w:r w:rsidR="00494651"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Pr="00F3655C" w:rsidRDefault="0030279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заместитель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начальника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отдела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обеспечения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функционирования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сопровождения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составляющих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информационно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-телекоммуникационных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 ,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Администрация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Государственной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пограничной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службы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30279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ТЕРЕЩЕНКО Серг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 Степанович</w:t>
            </w:r>
          </w:p>
        </w:tc>
        <w:tc>
          <w:tcPr>
            <w:tcW w:w="3717" w:type="pct"/>
            <w:vAlign w:val="center"/>
          </w:tcPr>
          <w:p w:rsidR="00494651" w:rsidRDefault="0030279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эксперт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ассоциации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 Укрвнештранс»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30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ФЕДОРОВ </w:t>
            </w:r>
            <w:r w:rsidR="003027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лександр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Олегович</w:t>
            </w:r>
          </w:p>
        </w:tc>
        <w:tc>
          <w:tcPr>
            <w:tcW w:w="3717" w:type="pct"/>
            <w:vAlign w:val="center"/>
          </w:tcPr>
          <w:p w:rsidR="00494651" w:rsidRDefault="0030279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Помощник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Начальника Центрального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таможенного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управления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лабораторных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исследований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экспертной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работы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Государственная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таможенная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служба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proofErr w:type="spellEnd"/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30279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ЛОНЕНКО Роман Степанович</w:t>
            </w:r>
          </w:p>
        </w:tc>
        <w:tc>
          <w:tcPr>
            <w:tcW w:w="3717" w:type="pct"/>
            <w:vAlign w:val="center"/>
          </w:tcPr>
          <w:p w:rsidR="00494651" w:rsidRPr="008E35C2" w:rsidRDefault="0030279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главный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специалист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Департамента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экологической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безопасности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Министерство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экологии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природных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ресурсов</w:t>
            </w:r>
            <w:proofErr w:type="spellEnd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2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Украины</w:t>
            </w:r>
            <w:bookmarkStart w:id="0" w:name="_GoBack"/>
            <w:bookmarkEnd w:id="0"/>
            <w:proofErr w:type="spellEnd"/>
          </w:p>
        </w:tc>
      </w:tr>
    </w:tbl>
    <w:p w:rsidR="00095C51" w:rsidRDefault="00095C51"/>
    <w:sectPr w:rsidR="00095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F4778"/>
    <w:multiLevelType w:val="hybridMultilevel"/>
    <w:tmpl w:val="E8AA3E22"/>
    <w:lvl w:ilvl="0" w:tplc="4F722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8"/>
    <w:rsid w:val="00037F40"/>
    <w:rsid w:val="00083CEC"/>
    <w:rsid w:val="00095C51"/>
    <w:rsid w:val="00126A6A"/>
    <w:rsid w:val="00143922"/>
    <w:rsid w:val="0014553B"/>
    <w:rsid w:val="00173D3F"/>
    <w:rsid w:val="001A1897"/>
    <w:rsid w:val="001A4F95"/>
    <w:rsid w:val="00264808"/>
    <w:rsid w:val="00295BCD"/>
    <w:rsid w:val="002D4C32"/>
    <w:rsid w:val="00301449"/>
    <w:rsid w:val="0030279C"/>
    <w:rsid w:val="0030606E"/>
    <w:rsid w:val="00327183"/>
    <w:rsid w:val="00372DF4"/>
    <w:rsid w:val="003908B8"/>
    <w:rsid w:val="003B16D9"/>
    <w:rsid w:val="004401A6"/>
    <w:rsid w:val="0047077E"/>
    <w:rsid w:val="00477C47"/>
    <w:rsid w:val="00494651"/>
    <w:rsid w:val="004B2E92"/>
    <w:rsid w:val="0051348B"/>
    <w:rsid w:val="00550B4C"/>
    <w:rsid w:val="00585B1E"/>
    <w:rsid w:val="00593BA5"/>
    <w:rsid w:val="0059400B"/>
    <w:rsid w:val="005A7F3C"/>
    <w:rsid w:val="00600C2F"/>
    <w:rsid w:val="006110E2"/>
    <w:rsid w:val="00650340"/>
    <w:rsid w:val="006713C6"/>
    <w:rsid w:val="00752343"/>
    <w:rsid w:val="00782656"/>
    <w:rsid w:val="007A1F5A"/>
    <w:rsid w:val="00836002"/>
    <w:rsid w:val="00871ECF"/>
    <w:rsid w:val="0088745E"/>
    <w:rsid w:val="008F4B87"/>
    <w:rsid w:val="0091384F"/>
    <w:rsid w:val="00972470"/>
    <w:rsid w:val="00985249"/>
    <w:rsid w:val="00A54298"/>
    <w:rsid w:val="00A87E13"/>
    <w:rsid w:val="00AC2697"/>
    <w:rsid w:val="00B20DF7"/>
    <w:rsid w:val="00BE3ED5"/>
    <w:rsid w:val="00C53C9C"/>
    <w:rsid w:val="00C654C5"/>
    <w:rsid w:val="00C7559C"/>
    <w:rsid w:val="00CB7CBA"/>
    <w:rsid w:val="00CC0980"/>
    <w:rsid w:val="00CF17F2"/>
    <w:rsid w:val="00DB183B"/>
    <w:rsid w:val="00DB519C"/>
    <w:rsid w:val="00DC1461"/>
    <w:rsid w:val="00E6143D"/>
    <w:rsid w:val="00EC1BFA"/>
    <w:rsid w:val="00ED4584"/>
    <w:rsid w:val="00F3655C"/>
    <w:rsid w:val="00F40DA4"/>
    <w:rsid w:val="00F44D74"/>
    <w:rsid w:val="00F719E3"/>
    <w:rsid w:val="00F7705E"/>
    <w:rsid w:val="00F801C2"/>
    <w:rsid w:val="00F80C59"/>
    <w:rsid w:val="00F8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618A-9DE9-4528-B5FE-276D0880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4161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3</cp:revision>
  <cp:lastPrinted>2013-02-15T11:32:00Z</cp:lastPrinted>
  <dcterms:created xsi:type="dcterms:W3CDTF">2013-09-03T11:07:00Z</dcterms:created>
  <dcterms:modified xsi:type="dcterms:W3CDTF">2013-09-03T11:25:00Z</dcterms:modified>
</cp:coreProperties>
</file>